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08" w:rsidRPr="00234B08" w:rsidRDefault="00234B08" w:rsidP="001B030A">
      <w:pPr>
        <w:tabs>
          <w:tab w:val="right" w:leader="dot" w:pos="9072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Ж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Њ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</w:p>
    <w:p w:rsidR="009B4BAA" w:rsidRPr="00056ACF" w:rsidRDefault="009B4BAA" w:rsidP="001B030A">
      <w:pPr>
        <w:pStyle w:val="Naslovglavni"/>
        <w:tabs>
          <w:tab w:val="left" w:pos="426"/>
        </w:tabs>
        <w:spacing w:before="120" w:after="120" w:line="276" w:lineRule="auto"/>
        <w:contextualSpacing/>
        <w:rPr>
          <w:rFonts w:ascii="Times New Roman" w:hAnsi="Times New Roman"/>
          <w:b/>
          <w:szCs w:val="28"/>
          <w:lang w:val="ru-RU"/>
        </w:rPr>
      </w:pPr>
      <w:r w:rsidRPr="00056ACF">
        <w:rPr>
          <w:rFonts w:ascii="Times New Roman" w:hAnsi="Times New Roman"/>
          <w:b/>
          <w:szCs w:val="28"/>
          <w:lang w:val="ru-RU"/>
        </w:rPr>
        <w:t>ПЛАН</w:t>
      </w:r>
      <w:r w:rsidR="00344FF0" w:rsidRPr="00056ACF">
        <w:rPr>
          <w:rFonts w:ascii="Times New Roman" w:hAnsi="Times New Roman"/>
          <w:b/>
          <w:szCs w:val="28"/>
          <w:lang w:val="ru-RU"/>
        </w:rPr>
        <w:t>А</w:t>
      </w:r>
      <w:r w:rsidRPr="00056ACF">
        <w:rPr>
          <w:rFonts w:ascii="Times New Roman" w:hAnsi="Times New Roman"/>
          <w:b/>
          <w:szCs w:val="28"/>
          <w:lang w:val="ru-RU"/>
        </w:rPr>
        <w:t xml:space="preserve"> ДЕТАЉНЕ РЕГУЛАЦИЈЕ</w:t>
      </w:r>
    </w:p>
    <w:p w:rsidR="009B4BAA" w:rsidRPr="00056ACF" w:rsidRDefault="00056ACF" w:rsidP="001B030A">
      <w:pPr>
        <w:pStyle w:val="Naslovglavni"/>
        <w:spacing w:before="120" w:after="120" w:line="276" w:lineRule="auto"/>
        <w:outlineLvl w:val="0"/>
        <w:rPr>
          <w:rFonts w:ascii="Times New Roman" w:hAnsi="Times New Roman"/>
          <w:b/>
          <w:noProof/>
          <w:szCs w:val="28"/>
          <w:lang w:val="sr-Cyrl-CS" w:eastAsia="sr-Latn-CS"/>
        </w:rPr>
      </w:pPr>
      <w:r w:rsidRPr="00056ACF">
        <w:rPr>
          <w:rFonts w:ascii="Times New Roman" w:hAnsi="Times New Roman"/>
          <w:b/>
          <w:szCs w:val="28"/>
          <w:lang w:val="ru-RU"/>
        </w:rPr>
        <w:t>ЗА СЕПАРАЦИЈУ ПЕСКА И БЕТОНСКУ БАЗУ У ЛУЧИНИ</w:t>
      </w:r>
    </w:p>
    <w:p w:rsidR="00791B1D" w:rsidRPr="00056ACF" w:rsidRDefault="00791B1D" w:rsidP="001B030A">
      <w:pPr>
        <w:pStyle w:val="Naslovglavni"/>
        <w:spacing w:before="120" w:after="120" w:line="276" w:lineRule="auto"/>
        <w:rPr>
          <w:rFonts w:ascii="Times New Roman" w:hAnsi="Times New Roman"/>
          <w:b/>
          <w:szCs w:val="28"/>
          <w:lang w:val="ru-RU"/>
        </w:rPr>
      </w:pPr>
      <w:r w:rsidRPr="00056ACF">
        <w:rPr>
          <w:rFonts w:ascii="Times New Roman" w:hAnsi="Times New Roman"/>
          <w:b/>
          <w:szCs w:val="28"/>
          <w:lang w:val="ru-RU"/>
        </w:rPr>
        <w:t>-</w:t>
      </w:r>
      <w:r w:rsidR="00344FF0" w:rsidRPr="00056ACF">
        <w:rPr>
          <w:rFonts w:ascii="Times New Roman" w:hAnsi="Times New Roman"/>
          <w:b/>
          <w:szCs w:val="28"/>
          <w:lang w:val="ru-RU"/>
        </w:rPr>
        <w:t xml:space="preserve"> ЕЛАБОРАТ ЗА</w:t>
      </w:r>
      <w:r w:rsidRPr="00056ACF">
        <w:rPr>
          <w:rFonts w:ascii="Times New Roman" w:hAnsi="Times New Roman"/>
          <w:b/>
          <w:szCs w:val="28"/>
          <w:lang w:val="ru-RU"/>
        </w:rPr>
        <w:t xml:space="preserve"> РАНИ ЈАВНИ УВИД -</w:t>
      </w:r>
    </w:p>
    <w:p w:rsidR="00234B08" w:rsidRPr="00056ACF" w:rsidRDefault="00234B08" w:rsidP="001B030A">
      <w:pPr>
        <w:tabs>
          <w:tab w:val="left" w:pos="0"/>
        </w:tabs>
        <w:spacing w:before="120" w:after="120" w:line="276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56ACF" w:rsidRDefault="00056ACF" w:rsidP="001B030A">
      <w:pPr>
        <w:pStyle w:val="Naslovglavni"/>
        <w:spacing w:before="120" w:after="120" w:line="276" w:lineRule="auto"/>
        <w:ind w:firstLine="562"/>
        <w:jc w:val="both"/>
        <w:rPr>
          <w:rFonts w:ascii="Times New Roman" w:eastAsiaTheme="minorHAnsi" w:hAnsi="Times New Roman" w:cstheme="minorBidi"/>
          <w:noProof/>
          <w:sz w:val="22"/>
          <w:szCs w:val="22"/>
        </w:rPr>
      </w:pPr>
      <w:r w:rsidRPr="00056ACF">
        <w:rPr>
          <w:rFonts w:ascii="Times New Roman" w:eastAsiaTheme="minorHAnsi" w:hAnsi="Times New Roman" w:cstheme="minorBidi"/>
          <w:noProof/>
          <w:sz w:val="22"/>
          <w:szCs w:val="22"/>
        </w:rPr>
        <w:t>Изради Плана детаљне регулације за сепарацију песка и бетонску базу у Лучини, у даљем тексту: „План“, приступа се на основу Одлуке о изради Плана детаљне регулације за сепарацију песка и бетонску базу у Лучини, бр. 350-85/21-03 од 29.11.2021. године („Службени лист Општине Ћићевац“, бр. 26/21).</w:t>
      </w:r>
    </w:p>
    <w:p w:rsidR="00C35220" w:rsidRPr="001B030A" w:rsidRDefault="000B65D0" w:rsidP="001B030A">
      <w:pPr>
        <w:spacing w:before="120" w:after="120" w:line="276" w:lineRule="auto"/>
        <w:ind w:firstLine="562"/>
        <w:jc w:val="both"/>
        <w:outlineLvl w:val="0"/>
        <w:rPr>
          <w:rFonts w:ascii="Times New Roman" w:hAnsi="Times New Roman"/>
          <w:noProof/>
          <w:lang w:val="sr-Cyrl-CS"/>
        </w:rPr>
      </w:pPr>
      <w:r w:rsidRPr="000B65D0">
        <w:rPr>
          <w:rFonts w:ascii="Times New Roman" w:hAnsi="Times New Roman"/>
          <w:noProof/>
          <w:lang w:val="sr-Cyrl-CS"/>
        </w:rPr>
        <w:t>План се израђује за подручје у обухвату Просторног плана Општине Ћићевац („Службени лист Општине Ћићевац“, бр. 7/11 и 8/21), у ок</w:t>
      </w:r>
      <w:r>
        <w:rPr>
          <w:rFonts w:ascii="Times New Roman" w:hAnsi="Times New Roman"/>
          <w:noProof/>
          <w:lang w:val="sr-Cyrl-CS"/>
        </w:rPr>
        <w:t xml:space="preserve">виру </w:t>
      </w:r>
      <w:r w:rsidR="009547BE">
        <w:rPr>
          <w:rFonts w:ascii="Times New Roman" w:hAnsi="Times New Roman"/>
          <w:noProof/>
          <w:lang w:val="sr-Cyrl-CS"/>
        </w:rPr>
        <w:t xml:space="preserve">Катастарске Општине </w:t>
      </w:r>
      <w:r>
        <w:rPr>
          <w:rFonts w:ascii="Times New Roman" w:hAnsi="Times New Roman"/>
          <w:noProof/>
          <w:lang w:val="sr-Cyrl-CS"/>
        </w:rPr>
        <w:t>Лучина</w:t>
      </w:r>
      <w:r w:rsidRPr="001B030A">
        <w:rPr>
          <w:rFonts w:ascii="Times New Roman" w:hAnsi="Times New Roman"/>
          <w:noProof/>
          <w:lang w:val="sr-Cyrl-CS"/>
        </w:rPr>
        <w:t>.</w:t>
      </w:r>
      <w:r w:rsidRPr="000B65D0">
        <w:rPr>
          <w:rFonts w:ascii="Times New Roman" w:hAnsi="Times New Roman"/>
          <w:noProof/>
          <w:lang w:val="sr-Cyrl-CS"/>
        </w:rPr>
        <w:t xml:space="preserve"> </w:t>
      </w:r>
      <w:bookmarkStart w:id="0" w:name="_Hlk58019320"/>
      <w:r w:rsidR="00344FF0" w:rsidRPr="001B030A">
        <w:rPr>
          <w:rFonts w:ascii="Times New Roman" w:hAnsi="Times New Roman"/>
          <w:noProof/>
          <w:lang w:val="sr-Cyrl-CS"/>
        </w:rPr>
        <w:t>Планско</w:t>
      </w:r>
      <w:r w:rsidR="00C35220" w:rsidRPr="001B030A">
        <w:rPr>
          <w:rFonts w:ascii="Times New Roman" w:hAnsi="Times New Roman"/>
          <w:noProof/>
          <w:lang w:val="sr-Cyrl-CS"/>
        </w:rPr>
        <w:t xml:space="preserve"> </w:t>
      </w:r>
      <w:r w:rsidR="00344FF0" w:rsidRPr="001B030A">
        <w:rPr>
          <w:rFonts w:ascii="Times New Roman" w:hAnsi="Times New Roman"/>
          <w:noProof/>
          <w:lang w:val="sr-Cyrl-CS"/>
        </w:rPr>
        <w:t xml:space="preserve">подручје </w:t>
      </w:r>
      <w:r w:rsidR="00C35220" w:rsidRPr="001B030A">
        <w:rPr>
          <w:rFonts w:ascii="Times New Roman" w:hAnsi="Times New Roman"/>
          <w:noProof/>
          <w:lang w:val="sr-Cyrl-CS"/>
        </w:rPr>
        <w:t xml:space="preserve">прелиминарно обухвата површину од око </w:t>
      </w:r>
      <w:r w:rsidRPr="001B030A">
        <w:rPr>
          <w:rFonts w:ascii="Times New Roman" w:hAnsi="Times New Roman"/>
          <w:noProof/>
          <w:lang w:val="sr-Cyrl-CS"/>
        </w:rPr>
        <w:t>4,7</w:t>
      </w:r>
      <w:r w:rsidR="00C35220" w:rsidRPr="001B030A">
        <w:rPr>
          <w:rFonts w:ascii="Times New Roman" w:hAnsi="Times New Roman"/>
          <w:noProof/>
          <w:lang w:val="sr-Cyrl-CS"/>
        </w:rPr>
        <w:t>hа.</w:t>
      </w:r>
    </w:p>
    <w:bookmarkEnd w:id="0"/>
    <w:p w:rsidR="000B65D0" w:rsidRDefault="000B65D0" w:rsidP="001B030A">
      <w:pPr>
        <w:spacing w:before="120" w:after="120" w:line="276" w:lineRule="auto"/>
        <w:ind w:firstLine="562"/>
        <w:jc w:val="both"/>
        <w:outlineLvl w:val="0"/>
        <w:rPr>
          <w:rFonts w:ascii="Times New Roman" w:hAnsi="Times New Roman"/>
          <w:noProof/>
        </w:rPr>
      </w:pPr>
      <w:r w:rsidRPr="000B65D0">
        <w:rPr>
          <w:rFonts w:ascii="Times New Roman" w:hAnsi="Times New Roman"/>
          <w:noProof/>
          <w:lang w:val="sr-Cyrl-CS"/>
        </w:rPr>
        <w:t>Циљ израде Плана је да се, кроз сагледавање просторних могућности саме локације, непосредног и ширег окружења, као и постојећих и планираних инфраструктурних веза, нађе оптимално просторно-програмско решење за реализацију</w:t>
      </w:r>
      <w:r w:rsidR="009547BE">
        <w:rPr>
          <w:rFonts w:ascii="Times New Roman" w:hAnsi="Times New Roman"/>
          <w:noProof/>
          <w:lang w:val="sr-Cyrl-CS"/>
        </w:rPr>
        <w:t xml:space="preserve"> јединственог</w:t>
      </w:r>
      <w:r w:rsidRPr="000B65D0">
        <w:rPr>
          <w:rFonts w:ascii="Times New Roman" w:hAnsi="Times New Roman"/>
          <w:noProof/>
          <w:lang w:val="sr-Cyrl-CS"/>
        </w:rPr>
        <w:t xml:space="preserve"> </w:t>
      </w:r>
      <w:r w:rsidR="00A935E8">
        <w:rPr>
          <w:rFonts w:ascii="Times New Roman" w:hAnsi="Times New Roman"/>
          <w:noProof/>
          <w:lang w:val="sr-Cyrl-CS"/>
        </w:rPr>
        <w:t>погона за сепарацију песка и бетонску базу</w:t>
      </w:r>
      <w:r w:rsidRPr="000B65D0">
        <w:rPr>
          <w:rFonts w:ascii="Times New Roman" w:hAnsi="Times New Roman"/>
          <w:noProof/>
          <w:lang w:val="sr-Cyrl-CS"/>
        </w:rPr>
        <w:t xml:space="preserve">, као и </w:t>
      </w:r>
      <w:r w:rsidR="00DB6B8A">
        <w:rPr>
          <w:rFonts w:ascii="Times New Roman" w:hAnsi="Times New Roman"/>
          <w:noProof/>
          <w:lang w:val="sr-Cyrl-CS"/>
        </w:rPr>
        <w:t>саобраћајно и инфраструктурно опремање локације,</w:t>
      </w:r>
      <w:r w:rsidR="009547BE">
        <w:rPr>
          <w:rFonts w:ascii="Times New Roman" w:hAnsi="Times New Roman"/>
          <w:noProof/>
          <w:lang w:val="sr-Cyrl-CS"/>
        </w:rPr>
        <w:t xml:space="preserve"> а</w:t>
      </w:r>
      <w:r w:rsidRPr="000B65D0">
        <w:rPr>
          <w:rFonts w:ascii="Times New Roman" w:hAnsi="Times New Roman"/>
          <w:noProof/>
          <w:lang w:val="sr-Cyrl-CS"/>
        </w:rPr>
        <w:t xml:space="preserve"> у складу са потребама уређења и изградње простора.</w:t>
      </w:r>
    </w:p>
    <w:p w:rsidR="00C35220" w:rsidRPr="000B65D0" w:rsidRDefault="00234B08" w:rsidP="001B030A">
      <w:pPr>
        <w:spacing w:before="120" w:after="120" w:line="276" w:lineRule="auto"/>
        <w:ind w:firstLine="562"/>
        <w:jc w:val="both"/>
        <w:outlineLvl w:val="0"/>
        <w:rPr>
          <w:rFonts w:ascii="Times New Roman" w:hAnsi="Times New Roman"/>
          <w:noProof/>
        </w:rPr>
      </w:pPr>
      <w:r w:rsidRPr="00C35220">
        <w:rPr>
          <w:rFonts w:ascii="Times New Roman" w:hAnsi="Times New Roman"/>
          <w:noProof/>
          <w:lang w:val="sr-Cyrl-CS"/>
        </w:rPr>
        <w:t>Носилац израде</w:t>
      </w:r>
      <w:r w:rsidR="009F3C61" w:rsidRPr="00C35220">
        <w:rPr>
          <w:rFonts w:ascii="Times New Roman" w:hAnsi="Times New Roman"/>
          <w:noProof/>
          <w:lang w:val="sr-Cyrl-CS"/>
        </w:rPr>
        <w:t xml:space="preserve"> Плана</w:t>
      </w:r>
      <w:r w:rsidRPr="00C35220">
        <w:rPr>
          <w:rFonts w:ascii="Times New Roman" w:hAnsi="Times New Roman"/>
          <w:noProof/>
          <w:lang w:val="sr-Cyrl-CS"/>
        </w:rPr>
        <w:t xml:space="preserve"> </w:t>
      </w:r>
      <w:r w:rsidR="009F3C61" w:rsidRPr="00C35220">
        <w:rPr>
          <w:rFonts w:ascii="Times New Roman" w:hAnsi="Times New Roman"/>
          <w:noProof/>
          <w:lang w:val="sr-Cyrl-CS"/>
        </w:rPr>
        <w:t xml:space="preserve">је </w:t>
      </w:r>
      <w:r w:rsidR="000B65D0" w:rsidRPr="000B65D0">
        <w:rPr>
          <w:rFonts w:ascii="Times New Roman" w:hAnsi="Times New Roman"/>
          <w:noProof/>
          <w:lang w:val="sr-Cyrl-CS"/>
        </w:rPr>
        <w:t>Општинска Управа Општине Ћићевац</w:t>
      </w:r>
      <w:r w:rsidR="000B65D0">
        <w:rPr>
          <w:rFonts w:ascii="Times New Roman" w:hAnsi="Times New Roman"/>
          <w:noProof/>
        </w:rPr>
        <w:t xml:space="preserve"> - </w:t>
      </w:r>
      <w:r w:rsidR="000B65D0" w:rsidRPr="000B65D0">
        <w:rPr>
          <w:rFonts w:ascii="Times New Roman" w:hAnsi="Times New Roman"/>
          <w:noProof/>
          <w:lang w:val="sr-Cyrl-CS"/>
        </w:rPr>
        <w:t>Одсек за урбанизам, грађевинарство и инспекцијске послове</w:t>
      </w:r>
      <w:r w:rsidR="000B65D0">
        <w:rPr>
          <w:rFonts w:ascii="Times New Roman" w:hAnsi="Times New Roman"/>
          <w:noProof/>
        </w:rPr>
        <w:t xml:space="preserve">, док су наручиоци Плана предузећа </w:t>
      </w:r>
      <w:r w:rsidR="000B65D0" w:rsidRPr="000B65D0">
        <w:rPr>
          <w:rFonts w:ascii="Times New Roman" w:hAnsi="Times New Roman"/>
          <w:noProof/>
        </w:rPr>
        <w:t>„Кров прим 037“ доо, Крушевац, м.б. 20991909</w:t>
      </w:r>
      <w:r w:rsidR="000B65D0">
        <w:rPr>
          <w:rFonts w:ascii="Times New Roman" w:hAnsi="Times New Roman"/>
          <w:noProof/>
        </w:rPr>
        <w:t xml:space="preserve"> и </w:t>
      </w:r>
      <w:r w:rsidR="000B65D0" w:rsidRPr="000B65D0">
        <w:rPr>
          <w:rFonts w:ascii="Times New Roman" w:hAnsi="Times New Roman"/>
          <w:noProof/>
        </w:rPr>
        <w:t>ПР MILO BETON GROUP, Варварин м.б. 65660598</w:t>
      </w:r>
      <w:r w:rsidR="000B65D0">
        <w:rPr>
          <w:rFonts w:ascii="Times New Roman" w:hAnsi="Times New Roman"/>
          <w:noProof/>
        </w:rPr>
        <w:t>.</w:t>
      </w:r>
    </w:p>
    <w:p w:rsidR="00C35220" w:rsidRPr="00C35220" w:rsidRDefault="0019785A" w:rsidP="001B030A">
      <w:pPr>
        <w:spacing w:before="120" w:after="120" w:line="276" w:lineRule="auto"/>
        <w:ind w:firstLine="562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Елаборат за </w:t>
      </w:r>
      <w:r w:rsidRPr="00C35220">
        <w:rPr>
          <w:rFonts w:ascii="Times New Roman" w:eastAsia="Times New Roman" w:hAnsi="Times New Roman" w:cs="Times New Roman"/>
          <w:noProof/>
          <w:lang w:val="sr-Cyrl-CS"/>
        </w:rPr>
        <w:t>р</w:t>
      </w:r>
      <w:r w:rsidR="00234B08" w:rsidRPr="00C35220">
        <w:rPr>
          <w:rFonts w:ascii="Times New Roman" w:eastAsia="Times New Roman" w:hAnsi="Times New Roman" w:cs="Times New Roman"/>
          <w:noProof/>
          <w:lang w:val="sr-Cyrl-CS"/>
        </w:rPr>
        <w:t>ани јавни увид, као прва фаза израде Плана, обавља се на основу члана 45а. Закона о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234B08" w:rsidRPr="00C35220">
        <w:rPr>
          <w:rFonts w:ascii="Times New Roman" w:eastAsia="Times New Roman" w:hAnsi="Times New Roman" w:cs="Times New Roman"/>
          <w:noProof/>
          <w:lang w:val="sr-Cyrl-CS"/>
        </w:rPr>
        <w:t xml:space="preserve">планирању и изградњи </w:t>
      </w:r>
      <w:r w:rsidR="00766554">
        <w:rPr>
          <w:rFonts w:ascii="Times New Roman" w:eastAsia="Times New Roman" w:hAnsi="Times New Roman" w:cs="Times New Roman"/>
          <w:noProof/>
          <w:lang w:val="sr-Cyrl-CS"/>
        </w:rPr>
        <w:t>(„Службени гласник РС“</w:t>
      </w:r>
      <w:r w:rsidR="009F3C61" w:rsidRPr="00C35220">
        <w:rPr>
          <w:rFonts w:ascii="Times New Roman" w:eastAsia="Times New Roman" w:hAnsi="Times New Roman" w:cs="Times New Roman"/>
          <w:noProof/>
          <w:lang w:val="sr-Cyrl-CS"/>
        </w:rPr>
        <w:t xml:space="preserve">, бр. 72/09, 81/09-исправка, 64/10-одлука УС, 24/11, 121/12-одлука УС, 42/13-одлука УС, 50/13-одлука УС, 98/13-одлука УС, 132/14, 145/14, 83/18, </w:t>
      </w:r>
      <w:r w:rsidR="00791B1D" w:rsidRPr="00C35220">
        <w:rPr>
          <w:rFonts w:ascii="Times New Roman" w:hAnsi="Times New Roman"/>
          <w:lang w:val="sr-Cyrl-CS"/>
        </w:rPr>
        <w:t>31/19</w:t>
      </w:r>
      <w:r w:rsidR="00791B1D" w:rsidRPr="00C35220">
        <w:rPr>
          <w:rFonts w:ascii="Times New Roman" w:hAnsi="Times New Roman"/>
        </w:rPr>
        <w:t>, 37/19-др.закон</w:t>
      </w:r>
      <w:r w:rsidR="00344FF0" w:rsidRPr="00344FF0">
        <w:rPr>
          <w:rFonts w:ascii="Times New Roman" w:hAnsi="Times New Roman"/>
        </w:rPr>
        <w:t>, 9/20 и 52/21</w:t>
      </w:r>
      <w:r w:rsidR="009F3C61" w:rsidRPr="00C35220">
        <w:rPr>
          <w:rFonts w:ascii="Times New Roman" w:eastAsia="Times New Roman" w:hAnsi="Times New Roman" w:cs="Times New Roman"/>
          <w:noProof/>
          <w:lang w:val="sr-Cyrl-CS"/>
        </w:rPr>
        <w:t xml:space="preserve">). 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Елаборат за </w:t>
      </w:r>
      <w:r w:rsidRPr="00C35220">
        <w:rPr>
          <w:rFonts w:ascii="Times New Roman" w:eastAsia="Times New Roman" w:hAnsi="Times New Roman" w:cs="Times New Roman"/>
          <w:noProof/>
          <w:lang w:val="sr-Cyrl-CS"/>
        </w:rPr>
        <w:t>р</w:t>
      </w:r>
      <w:r w:rsidR="009F3C61" w:rsidRPr="00C35220">
        <w:rPr>
          <w:rFonts w:ascii="Times New Roman" w:eastAsia="Times New Roman" w:hAnsi="Times New Roman" w:cs="Times New Roman"/>
          <w:noProof/>
          <w:lang w:val="sr-Cyrl-CS"/>
        </w:rPr>
        <w:t xml:space="preserve">ани јавни увид садржи </w:t>
      </w:r>
      <w:r w:rsidR="009F3C61" w:rsidRPr="00344FF0">
        <w:rPr>
          <w:rFonts w:ascii="Times New Roman" w:eastAsia="Times New Roman" w:hAnsi="Times New Roman" w:cs="Times New Roman"/>
          <w:i/>
          <w:noProof/>
          <w:lang w:val="sr-Cyrl-CS"/>
        </w:rPr>
        <w:t>Текстуални део</w:t>
      </w:r>
      <w:r w:rsidR="009F3C61" w:rsidRPr="00C35220">
        <w:rPr>
          <w:rFonts w:ascii="Times New Roman" w:eastAsia="Times New Roman" w:hAnsi="Times New Roman" w:cs="Times New Roman"/>
          <w:noProof/>
          <w:lang w:val="sr-Cyrl-CS"/>
        </w:rPr>
        <w:t xml:space="preserve"> и </w:t>
      </w:r>
      <w:r w:rsidR="009F3C61" w:rsidRPr="00344FF0">
        <w:rPr>
          <w:rFonts w:ascii="Times New Roman" w:eastAsia="Times New Roman" w:hAnsi="Times New Roman" w:cs="Times New Roman"/>
          <w:i/>
          <w:noProof/>
          <w:lang w:val="sr-Cyrl-CS"/>
        </w:rPr>
        <w:t>Графички део</w:t>
      </w:r>
      <w:r w:rsidR="009F3C61" w:rsidRPr="00C35220">
        <w:rPr>
          <w:rFonts w:ascii="Times New Roman" w:eastAsia="Times New Roman" w:hAnsi="Times New Roman" w:cs="Times New Roman"/>
          <w:noProof/>
          <w:lang w:val="sr-Cyrl-CS"/>
        </w:rPr>
        <w:t xml:space="preserve">, са општим циљевима и сврхом израде Плана, могућим решењима </w:t>
      </w:r>
      <w:r w:rsidR="00C35220" w:rsidRPr="00C35220">
        <w:rPr>
          <w:rFonts w:ascii="Times New Roman" w:hAnsi="Times New Roman"/>
          <w:noProof/>
          <w:lang w:val="sr-Cyrl-CS"/>
        </w:rPr>
        <w:t xml:space="preserve">за развој </w:t>
      </w:r>
      <w:r w:rsidR="00344FF0">
        <w:rPr>
          <w:rFonts w:ascii="Times New Roman" w:hAnsi="Times New Roman"/>
          <w:noProof/>
          <w:lang w:val="sr-Cyrl-CS"/>
        </w:rPr>
        <w:t>планског подручја</w:t>
      </w:r>
      <w:r w:rsidR="00C35220" w:rsidRPr="00C35220">
        <w:rPr>
          <w:rFonts w:ascii="Times New Roman" w:hAnsi="Times New Roman"/>
          <w:noProof/>
          <w:lang w:val="sr-Cyrl-CS"/>
        </w:rPr>
        <w:t xml:space="preserve"> и очекиваним ефектима планирања у погледу унапређења начина коришћења простора.</w:t>
      </w:r>
    </w:p>
    <w:p w:rsidR="00234B08" w:rsidRPr="00477C33" w:rsidRDefault="00234B08" w:rsidP="001B030A">
      <w:pPr>
        <w:spacing w:before="120" w:after="120" w:line="276" w:lineRule="auto"/>
        <w:ind w:firstLine="562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477C33">
        <w:rPr>
          <w:rFonts w:ascii="Times New Roman" w:eastAsia="Times New Roman" w:hAnsi="Times New Roman" w:cs="Times New Roman"/>
          <w:noProof/>
          <w:lang w:val="sr-Cyrl-CS"/>
        </w:rPr>
        <w:t xml:space="preserve">Нацртом </w:t>
      </w:r>
      <w:r w:rsidR="0019785A" w:rsidRPr="00477C33">
        <w:rPr>
          <w:rFonts w:ascii="Times New Roman" w:eastAsia="Times New Roman" w:hAnsi="Times New Roman" w:cs="Times New Roman"/>
          <w:noProof/>
          <w:lang w:val="sr-Cyrl-CS"/>
        </w:rPr>
        <w:t>п</w:t>
      </w:r>
      <w:r w:rsidRPr="00477C33">
        <w:rPr>
          <w:rFonts w:ascii="Times New Roman" w:eastAsia="Times New Roman" w:hAnsi="Times New Roman" w:cs="Times New Roman"/>
          <w:noProof/>
          <w:lang w:val="sr-Cyrl-CS"/>
        </w:rPr>
        <w:t xml:space="preserve">лана ће бити прецизно дефинисан обухват Плана са </w:t>
      </w:r>
      <w:r w:rsidR="000B65D0">
        <w:rPr>
          <w:rFonts w:ascii="Times New Roman" w:eastAsia="Times New Roman" w:hAnsi="Times New Roman" w:cs="Times New Roman"/>
          <w:noProof/>
          <w:lang w:val="sr-Cyrl-CS"/>
        </w:rPr>
        <w:t>детаљном наменом земљишта,</w:t>
      </w:r>
      <w:r w:rsidRPr="00477C3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0B65D0">
        <w:rPr>
          <w:rFonts w:ascii="Times New Roman" w:eastAsia="Times New Roman" w:hAnsi="Times New Roman" w:cs="Times New Roman"/>
          <w:noProof/>
          <w:lang w:val="sr-Cyrl-CS"/>
        </w:rPr>
        <w:t>површинама за јавне намене, планираним трасама</w:t>
      </w:r>
      <w:r w:rsidRPr="00477C33">
        <w:rPr>
          <w:rFonts w:ascii="Times New Roman" w:eastAsia="Times New Roman" w:hAnsi="Times New Roman" w:cs="Times New Roman"/>
          <w:noProof/>
          <w:lang w:val="sr-Cyrl-CS"/>
        </w:rPr>
        <w:t>, коридори</w:t>
      </w:r>
      <w:r w:rsidR="000B65D0">
        <w:rPr>
          <w:rFonts w:ascii="Times New Roman" w:eastAsia="Times New Roman" w:hAnsi="Times New Roman" w:cs="Times New Roman"/>
          <w:noProof/>
          <w:lang w:val="sr-Cyrl-CS"/>
        </w:rPr>
        <w:t>ма</w:t>
      </w:r>
      <w:r w:rsidRPr="00477C33">
        <w:rPr>
          <w:rFonts w:ascii="Times New Roman" w:eastAsia="Times New Roman" w:hAnsi="Times New Roman" w:cs="Times New Roman"/>
          <w:noProof/>
          <w:lang w:val="sr-Cyrl-CS"/>
        </w:rPr>
        <w:t xml:space="preserve"> и капацитети</w:t>
      </w:r>
      <w:r w:rsidR="000B65D0">
        <w:rPr>
          <w:rFonts w:ascii="Times New Roman" w:eastAsia="Times New Roman" w:hAnsi="Times New Roman" w:cs="Times New Roman"/>
          <w:noProof/>
          <w:lang w:val="sr-Cyrl-CS"/>
        </w:rPr>
        <w:t>ма</w:t>
      </w:r>
      <w:r w:rsidRPr="00477C33">
        <w:rPr>
          <w:rFonts w:ascii="Times New Roman" w:eastAsia="Times New Roman" w:hAnsi="Times New Roman" w:cs="Times New Roman"/>
          <w:noProof/>
          <w:lang w:val="sr-Cyrl-CS"/>
        </w:rPr>
        <w:t xml:space="preserve"> за</w:t>
      </w:r>
      <w:r w:rsidR="000B65D0">
        <w:rPr>
          <w:rFonts w:ascii="Times New Roman" w:eastAsia="Times New Roman" w:hAnsi="Times New Roman" w:cs="Times New Roman"/>
          <w:noProof/>
          <w:lang w:val="sr-Cyrl-CS"/>
        </w:rPr>
        <w:t xml:space="preserve"> јавну</w:t>
      </w:r>
      <w:r w:rsidRPr="00477C33">
        <w:rPr>
          <w:rFonts w:ascii="Times New Roman" w:eastAsia="Times New Roman" w:hAnsi="Times New Roman" w:cs="Times New Roman"/>
          <w:noProof/>
          <w:lang w:val="sr-Cyrl-CS"/>
        </w:rPr>
        <w:t xml:space="preserve"> саобраћајну, енергетску, комуналну и другу инфрас</w:t>
      </w:r>
      <w:r w:rsidR="00344FF0">
        <w:rPr>
          <w:rFonts w:ascii="Times New Roman" w:eastAsia="Times New Roman" w:hAnsi="Times New Roman" w:cs="Times New Roman"/>
          <w:noProof/>
          <w:lang w:val="sr-Cyrl-CS"/>
        </w:rPr>
        <w:t>труктуру</w:t>
      </w:r>
      <w:r w:rsidR="000B65D0">
        <w:rPr>
          <w:rFonts w:ascii="Times New Roman" w:eastAsia="Times New Roman" w:hAnsi="Times New Roman" w:cs="Times New Roman"/>
          <w:noProof/>
          <w:lang w:val="sr-Cyrl-CS"/>
        </w:rPr>
        <w:t xml:space="preserve">, заштитне зоне инфраструктурних система, као и пропозиције заштите животне средине, живота и здравља људи, </w:t>
      </w:r>
      <w:r w:rsidRPr="00477C33">
        <w:rPr>
          <w:rFonts w:ascii="Times New Roman" w:eastAsia="Times New Roman" w:hAnsi="Times New Roman" w:cs="Times New Roman"/>
          <w:noProof/>
          <w:lang w:val="sr-Cyrl-CS"/>
        </w:rPr>
        <w:t>у складу са одредбама Закона и Правилника</w:t>
      </w:r>
      <w:r w:rsidR="00344FF0" w:rsidRPr="00344FF0">
        <w:t xml:space="preserve"> </w:t>
      </w:r>
      <w:r w:rsidR="00344FF0" w:rsidRPr="00344FF0">
        <w:rPr>
          <w:rFonts w:ascii="Times New Roman" w:eastAsia="Times New Roman" w:hAnsi="Times New Roman" w:cs="Times New Roman"/>
          <w:noProof/>
          <w:lang w:val="sr-Cyrl-CS"/>
        </w:rPr>
        <w:t>о садржини, начину и поступку израде докумената просторног и урбанистичког планирања („Службени гласник РС“, бр. 32/19)</w:t>
      </w:r>
      <w:r w:rsidRPr="00477C33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</w:p>
    <w:p w:rsidR="009547BE" w:rsidRDefault="009547BE" w:rsidP="001B030A">
      <w:pPr>
        <w:tabs>
          <w:tab w:val="center" w:pos="1985"/>
          <w:tab w:val="center" w:pos="6804"/>
        </w:tabs>
        <w:spacing w:before="120" w:after="120" w:line="240" w:lineRule="auto"/>
        <w:rPr>
          <w:rFonts w:ascii="Times New Roman" w:hAnsi="Times New Roman"/>
          <w:noProof/>
          <w:lang w:val="sr-Cyrl-CS"/>
        </w:rPr>
      </w:pPr>
    </w:p>
    <w:p w:rsidR="009B4BAA" w:rsidRPr="009B4BAA" w:rsidRDefault="00344FF0" w:rsidP="001B030A">
      <w:pPr>
        <w:tabs>
          <w:tab w:val="center" w:pos="1985"/>
          <w:tab w:val="center" w:pos="6804"/>
        </w:tabs>
        <w:spacing w:before="120"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0B65D0">
        <w:rPr>
          <w:rFonts w:ascii="Times New Roman" w:eastAsia="Calibri" w:hAnsi="Times New Roman" w:cs="Times New Roman"/>
        </w:rPr>
        <w:t>Општина</w:t>
      </w:r>
      <w:r w:rsidR="000B65D0" w:rsidRPr="000B65D0">
        <w:rPr>
          <w:rFonts w:ascii="Times New Roman" w:eastAsia="Calibri" w:hAnsi="Times New Roman" w:cs="Times New Roman"/>
        </w:rPr>
        <w:t xml:space="preserve"> Ћићевац</w:t>
      </w:r>
    </w:p>
    <w:p w:rsidR="009B4BAA" w:rsidRDefault="000B65D0" w:rsidP="001B030A">
      <w:pPr>
        <w:tabs>
          <w:tab w:val="center" w:pos="1985"/>
          <w:tab w:val="center" w:pos="6804"/>
        </w:tabs>
        <w:spacing w:before="120" w:after="12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B030A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 </w:t>
      </w:r>
      <w:r w:rsidR="00D92C59" w:rsidRPr="009B4BAA">
        <w:rPr>
          <w:rFonts w:ascii="Times New Roman" w:eastAsia="Calibri" w:hAnsi="Times New Roman" w:cs="Times New Roman"/>
        </w:rPr>
        <w:t xml:space="preserve">ЈП </w:t>
      </w:r>
      <w:r w:rsidRPr="009B4BAA">
        <w:rPr>
          <w:rFonts w:ascii="Times New Roman" w:eastAsia="Calibri" w:hAnsi="Times New Roman" w:cs="Times New Roman"/>
        </w:rPr>
        <w:t>Завод за урбанизам Ниш</w:t>
      </w:r>
      <w:r>
        <w:rPr>
          <w:rFonts w:ascii="Times New Roman" w:eastAsia="Calibri" w:hAnsi="Times New Roman" w:cs="Times New Roman"/>
        </w:rPr>
        <w:tab/>
      </w:r>
      <w:r w:rsidRPr="000B65D0">
        <w:rPr>
          <w:rFonts w:ascii="Times New Roman" w:eastAsia="Calibri" w:hAnsi="Times New Roman" w:cs="Times New Roman"/>
        </w:rPr>
        <w:t>Општинска Управа Општине Ћићевац</w:t>
      </w:r>
    </w:p>
    <w:p w:rsidR="009B4BAA" w:rsidRDefault="00344FF0" w:rsidP="001B030A">
      <w:pPr>
        <w:tabs>
          <w:tab w:val="center" w:pos="1985"/>
          <w:tab w:val="center" w:pos="6804"/>
        </w:tabs>
        <w:spacing w:before="120"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proofErr w:type="gramStart"/>
      <w:r>
        <w:rPr>
          <w:rFonts w:ascii="Times New Roman" w:eastAsia="Calibri" w:hAnsi="Times New Roman" w:cs="Times New Roman"/>
        </w:rPr>
        <w:t>в.д</w:t>
      </w:r>
      <w:proofErr w:type="gramEnd"/>
      <w:r>
        <w:rPr>
          <w:rFonts w:ascii="Times New Roman" w:eastAsia="Calibri" w:hAnsi="Times New Roman" w:cs="Times New Roman"/>
        </w:rPr>
        <w:t xml:space="preserve">. </w:t>
      </w:r>
      <w:r w:rsidR="00557E6F" w:rsidRPr="00557E6F">
        <w:rPr>
          <w:rFonts w:ascii="Times New Roman" w:eastAsia="Calibri" w:hAnsi="Times New Roman" w:cs="Times New Roman"/>
        </w:rPr>
        <w:t>Директор</w:t>
      </w:r>
      <w:r>
        <w:rPr>
          <w:rFonts w:ascii="Times New Roman" w:eastAsia="Calibri" w:hAnsi="Times New Roman" w:cs="Times New Roman"/>
        </w:rPr>
        <w:t>а</w:t>
      </w:r>
      <w:r w:rsidR="00557E6F" w:rsidRPr="00557E6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ab/>
      </w:r>
      <w:r w:rsidR="00F515F4">
        <w:rPr>
          <w:rFonts w:ascii="Times New Roman" w:eastAsia="Calibri" w:hAnsi="Times New Roman" w:cs="Times New Roman"/>
        </w:rPr>
        <w:t>Начелница</w:t>
      </w:r>
      <w:r w:rsidR="009B4BAA" w:rsidRPr="009B4BAA">
        <w:rPr>
          <w:rFonts w:ascii="Times New Roman" w:eastAsia="Calibri" w:hAnsi="Times New Roman" w:cs="Times New Roman"/>
        </w:rPr>
        <w:t>,</w:t>
      </w:r>
    </w:p>
    <w:p w:rsidR="00344FF0" w:rsidRDefault="00344FF0" w:rsidP="001B030A">
      <w:pPr>
        <w:tabs>
          <w:tab w:val="center" w:pos="1985"/>
          <w:tab w:val="center" w:pos="4820"/>
          <w:tab w:val="center" w:pos="6804"/>
        </w:tabs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344FF0" w:rsidRPr="009B4BAA" w:rsidRDefault="00344FF0" w:rsidP="001B030A">
      <w:pPr>
        <w:tabs>
          <w:tab w:val="center" w:pos="1985"/>
          <w:tab w:val="center" w:pos="6804"/>
        </w:tabs>
        <w:spacing w:before="120" w:after="120" w:line="240" w:lineRule="auto"/>
        <w:jc w:val="center"/>
        <w:rPr>
          <w:rFonts w:ascii="Times New Roman" w:eastAsia="Calibri" w:hAnsi="Times New Roman" w:cs="Times New Roman"/>
        </w:rPr>
      </w:pPr>
    </w:p>
    <w:p w:rsidR="009B4BAA" w:rsidRPr="008D697A" w:rsidRDefault="00344FF0" w:rsidP="001B030A">
      <w:pPr>
        <w:tabs>
          <w:tab w:val="center" w:pos="1985"/>
          <w:tab w:val="center" w:pos="6804"/>
        </w:tabs>
        <w:spacing w:before="120"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</w:t>
      </w:r>
      <w:r w:rsidR="008D697A">
        <w:rPr>
          <w:rFonts w:ascii="Times New Roman" w:eastAsia="Calibri" w:hAnsi="Times New Roman" w:cs="Times New Roman"/>
        </w:rPr>
        <w:t>______</w:t>
      </w:r>
      <w:r w:rsidR="00557E6F" w:rsidRPr="00557E6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="009B4BAA" w:rsidRPr="009B4BAA">
        <w:rPr>
          <w:rFonts w:ascii="Times New Roman" w:eastAsia="Calibri" w:hAnsi="Times New Roman" w:cs="Times New Roman"/>
        </w:rPr>
        <w:t>____________________________</w:t>
      </w:r>
      <w:r w:rsidR="008D697A">
        <w:rPr>
          <w:rFonts w:ascii="Times New Roman" w:eastAsia="Calibri" w:hAnsi="Times New Roman" w:cs="Times New Roman"/>
        </w:rPr>
        <w:t>_______</w:t>
      </w:r>
    </w:p>
    <w:p w:rsidR="00121520" w:rsidRPr="00F515F4" w:rsidRDefault="00344FF0" w:rsidP="001B030A">
      <w:pPr>
        <w:tabs>
          <w:tab w:val="center" w:pos="1985"/>
          <w:tab w:val="center" w:pos="6804"/>
        </w:tabs>
        <w:spacing w:before="120" w:after="12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ab/>
      </w:r>
      <w:proofErr w:type="gramStart"/>
      <w:r>
        <w:rPr>
          <w:rFonts w:ascii="Times New Roman" w:eastAsia="Calibri" w:hAnsi="Times New Roman" w:cs="Times New Roman"/>
        </w:rPr>
        <w:t>Иван Грмуша</w:t>
      </w:r>
      <w:r w:rsidR="009B4BAA" w:rsidRPr="009B4BAA">
        <w:rPr>
          <w:rFonts w:ascii="Times New Roman" w:eastAsia="Calibri" w:hAnsi="Times New Roman" w:cs="Times New Roman"/>
        </w:rPr>
        <w:t>, дипл.инж.</w:t>
      </w:r>
      <w:r>
        <w:rPr>
          <w:rFonts w:ascii="Times New Roman" w:eastAsia="Calibri" w:hAnsi="Times New Roman" w:cs="Times New Roman"/>
        </w:rPr>
        <w:t>грађ</w:t>
      </w:r>
      <w:r w:rsidR="00557E6F" w:rsidRPr="00557E6F">
        <w:rPr>
          <w:rFonts w:ascii="Times New Roman" w:eastAsia="Calibri" w:hAnsi="Times New Roman" w:cs="Times New Roman"/>
        </w:rPr>
        <w:t>.</w:t>
      </w:r>
      <w:proofErr w:type="gramEnd"/>
      <w:r w:rsidR="00557E6F" w:rsidRPr="00557E6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="00F515F4">
        <w:rPr>
          <w:rFonts w:ascii="Times New Roman" w:eastAsia="Calibri" w:hAnsi="Times New Roman" w:cs="Times New Roman"/>
          <w:bCs/>
        </w:rPr>
        <w:t>Мирјана Станојевић-Јовић</w:t>
      </w:r>
      <w:r w:rsidR="009B4BAA" w:rsidRPr="009B4BAA">
        <w:rPr>
          <w:rFonts w:ascii="Times New Roman" w:eastAsia="Calibri" w:hAnsi="Times New Roman" w:cs="Times New Roman"/>
          <w:bCs/>
        </w:rPr>
        <w:t>,</w:t>
      </w:r>
      <w:r w:rsidR="008D697A">
        <w:rPr>
          <w:rFonts w:ascii="Times New Roman" w:eastAsia="Calibri" w:hAnsi="Times New Roman" w:cs="Times New Roman"/>
          <w:bCs/>
        </w:rPr>
        <w:t xml:space="preserve"> дипл.</w:t>
      </w:r>
      <w:r w:rsidR="00F515F4">
        <w:rPr>
          <w:rFonts w:ascii="Times New Roman" w:eastAsia="Calibri" w:hAnsi="Times New Roman" w:cs="Times New Roman"/>
          <w:bCs/>
        </w:rPr>
        <w:t>правник</w:t>
      </w:r>
      <w:bookmarkStart w:id="1" w:name="_GoBack"/>
      <w:bookmarkEnd w:id="1"/>
    </w:p>
    <w:sectPr w:rsidR="00121520" w:rsidRPr="00F515F4" w:rsidSect="000B65D0">
      <w:headerReference w:type="even" r:id="rId6"/>
      <w:footerReference w:type="even" r:id="rId7"/>
      <w:headerReference w:type="first" r:id="rId8"/>
      <w:footerReference w:type="first" r:id="rId9"/>
      <w:pgSz w:w="11907" w:h="16840" w:code="9"/>
      <w:pgMar w:top="1276" w:right="1275" w:bottom="1135" w:left="171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D0" w:rsidRDefault="000B65D0">
      <w:pPr>
        <w:spacing w:after="0" w:line="240" w:lineRule="auto"/>
      </w:pPr>
      <w:r>
        <w:separator/>
      </w:r>
    </w:p>
  </w:endnote>
  <w:endnote w:type="continuationSeparator" w:id="0">
    <w:p w:rsidR="000B65D0" w:rsidRDefault="000B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Bold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D0" w:rsidRPr="00791903" w:rsidRDefault="000B65D0" w:rsidP="000B65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D0" w:rsidRPr="00791903" w:rsidRDefault="000B65D0" w:rsidP="000B6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D0" w:rsidRDefault="000B65D0">
      <w:pPr>
        <w:spacing w:after="0" w:line="240" w:lineRule="auto"/>
      </w:pPr>
      <w:r>
        <w:separator/>
      </w:r>
    </w:p>
  </w:footnote>
  <w:footnote w:type="continuationSeparator" w:id="0">
    <w:p w:rsidR="000B65D0" w:rsidRDefault="000B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D0" w:rsidRPr="00791903" w:rsidRDefault="000B65D0" w:rsidP="000B65D0">
    <w:pPr>
      <w:pStyle w:val="Header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D0" w:rsidRPr="009C673A" w:rsidRDefault="000B65D0" w:rsidP="000B65D0">
    <w:pPr>
      <w:pStyle w:val="Header"/>
      <w:jc w:val="center"/>
      <w:rPr>
        <w:rFonts w:ascii="Verdana" w:hAnsi="Verdana"/>
        <w:b/>
        <w:bCs/>
        <w:i/>
        <w:iCs/>
        <w:sz w:val="16"/>
        <w:szCs w:val="16"/>
        <w:lang w:val="sr-Latn-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B08"/>
    <w:rsid w:val="00003D91"/>
    <w:rsid w:val="00041B6C"/>
    <w:rsid w:val="00056ACF"/>
    <w:rsid w:val="0009660B"/>
    <w:rsid w:val="000B65D0"/>
    <w:rsid w:val="00121520"/>
    <w:rsid w:val="001503BA"/>
    <w:rsid w:val="0019785A"/>
    <w:rsid w:val="001B030A"/>
    <w:rsid w:val="001B0E6E"/>
    <w:rsid w:val="001D53B7"/>
    <w:rsid w:val="00234B08"/>
    <w:rsid w:val="00246140"/>
    <w:rsid w:val="00293B83"/>
    <w:rsid w:val="00344FF0"/>
    <w:rsid w:val="00451BCA"/>
    <w:rsid w:val="00477C33"/>
    <w:rsid w:val="00557E6F"/>
    <w:rsid w:val="00631E9B"/>
    <w:rsid w:val="00662DC0"/>
    <w:rsid w:val="0067596E"/>
    <w:rsid w:val="00701006"/>
    <w:rsid w:val="007560DC"/>
    <w:rsid w:val="00766554"/>
    <w:rsid w:val="00791B1D"/>
    <w:rsid w:val="008329E7"/>
    <w:rsid w:val="008D697A"/>
    <w:rsid w:val="009547BE"/>
    <w:rsid w:val="009B4BAA"/>
    <w:rsid w:val="009F3C61"/>
    <w:rsid w:val="00A21AAB"/>
    <w:rsid w:val="00A563F1"/>
    <w:rsid w:val="00A935E8"/>
    <w:rsid w:val="00B62F9B"/>
    <w:rsid w:val="00C35220"/>
    <w:rsid w:val="00CA4C6F"/>
    <w:rsid w:val="00D92C59"/>
    <w:rsid w:val="00DB6B8A"/>
    <w:rsid w:val="00E42714"/>
    <w:rsid w:val="00E86469"/>
    <w:rsid w:val="00E9011B"/>
    <w:rsid w:val="00EA5F4C"/>
    <w:rsid w:val="00EB472C"/>
    <w:rsid w:val="00EC2A5F"/>
    <w:rsid w:val="00F515F4"/>
    <w:rsid w:val="00F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B08"/>
  </w:style>
  <w:style w:type="paragraph" w:styleId="Footer">
    <w:name w:val="footer"/>
    <w:basedOn w:val="Normal"/>
    <w:link w:val="FooterChar"/>
    <w:uiPriority w:val="99"/>
    <w:semiHidden/>
    <w:unhideWhenUsed/>
    <w:rsid w:val="00234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B08"/>
  </w:style>
  <w:style w:type="paragraph" w:styleId="BalloonText">
    <w:name w:val="Balloon Text"/>
    <w:basedOn w:val="Normal"/>
    <w:link w:val="BalloonTextChar"/>
    <w:uiPriority w:val="99"/>
    <w:semiHidden/>
    <w:unhideWhenUsed/>
    <w:rsid w:val="0023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08"/>
    <w:rPr>
      <w:rFonts w:ascii="Segoe UI" w:hAnsi="Segoe UI" w:cs="Segoe UI"/>
      <w:sz w:val="18"/>
      <w:szCs w:val="18"/>
    </w:rPr>
  </w:style>
  <w:style w:type="paragraph" w:customStyle="1" w:styleId="Naslovglavni">
    <w:name w:val="Naslov glavni"/>
    <w:basedOn w:val="Normal"/>
    <w:rsid w:val="00791B1D"/>
    <w:pPr>
      <w:spacing w:before="480" w:after="240" w:line="240" w:lineRule="auto"/>
      <w:jc w:val="center"/>
    </w:pPr>
    <w:rPr>
      <w:rFonts w:ascii="CTimesBold" w:eastAsia="Times New Roman" w:hAnsi="CTimesBold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Ivanovic 1</dc:creator>
  <cp:keywords/>
  <dc:description/>
  <cp:lastModifiedBy>aleksandar.ristic</cp:lastModifiedBy>
  <cp:revision>16</cp:revision>
  <cp:lastPrinted>2021-12-22T08:54:00Z</cp:lastPrinted>
  <dcterms:created xsi:type="dcterms:W3CDTF">2021-06-04T11:32:00Z</dcterms:created>
  <dcterms:modified xsi:type="dcterms:W3CDTF">2022-07-11T08:04:00Z</dcterms:modified>
</cp:coreProperties>
</file>